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263"/>
        <w:gridCol w:w="6033"/>
      </w:tblGrid>
      <w:tr w:rsidR="004A5199" w:rsidRPr="004A5199" w14:paraId="6BB6A680" w14:textId="77777777" w:rsidTr="00A54996">
        <w:tc>
          <w:tcPr>
            <w:tcW w:w="2263" w:type="dxa"/>
          </w:tcPr>
          <w:p w14:paraId="0E919065" w14:textId="49FCFC19" w:rsidR="004A5199" w:rsidRPr="004A5199" w:rsidRDefault="004A5199" w:rsidP="007C3A84">
            <w:r w:rsidRPr="004A5199">
              <w:rPr>
                <w:rFonts w:hint="eastAsia"/>
              </w:rPr>
              <w:t>访问链接</w:t>
            </w:r>
          </w:p>
        </w:tc>
        <w:tc>
          <w:tcPr>
            <w:tcW w:w="6033" w:type="dxa"/>
          </w:tcPr>
          <w:p w14:paraId="015D19E2" w14:textId="06A764FC" w:rsidR="00145E4F" w:rsidRPr="00145E4F" w:rsidRDefault="00145E4F" w:rsidP="007C3A84">
            <w:pPr>
              <w:rPr>
                <w:rFonts w:hint="eastAsia"/>
              </w:rPr>
            </w:pPr>
            <w:hyperlink r:id="rId4" w:history="1">
              <w:r w:rsidRPr="005651D8">
                <w:rPr>
                  <w:rStyle w:val="Hyperlink"/>
                </w:rPr>
                <w:t>https://www.emerald.com/insight/</w:t>
              </w:r>
            </w:hyperlink>
          </w:p>
        </w:tc>
      </w:tr>
      <w:tr w:rsidR="004A5199" w:rsidRPr="004A5199" w14:paraId="5D4F583E" w14:textId="77777777" w:rsidTr="00A54996">
        <w:tc>
          <w:tcPr>
            <w:tcW w:w="2263" w:type="dxa"/>
          </w:tcPr>
          <w:p w14:paraId="591E6D91" w14:textId="09602261" w:rsidR="004A5199" w:rsidRPr="004A5199" w:rsidRDefault="004A5199" w:rsidP="007C3A84">
            <w:r w:rsidRPr="004A5199">
              <w:rPr>
                <w:rFonts w:hint="eastAsia"/>
              </w:rPr>
              <w:t>数据库名称</w:t>
            </w:r>
          </w:p>
        </w:tc>
        <w:tc>
          <w:tcPr>
            <w:tcW w:w="6033" w:type="dxa"/>
          </w:tcPr>
          <w:p w14:paraId="7F5E3CCC" w14:textId="505FFE91" w:rsidR="004A5199" w:rsidRPr="004A5199" w:rsidRDefault="00145E4F" w:rsidP="007C3A84">
            <w:r>
              <w:rPr>
                <w:rFonts w:hint="eastAsia"/>
              </w:rPr>
              <w:t>爱墨瑞得期刊数据库</w:t>
            </w:r>
          </w:p>
        </w:tc>
      </w:tr>
      <w:tr w:rsidR="004A5199" w:rsidRPr="004A5199" w14:paraId="3911A973" w14:textId="77777777" w:rsidTr="00A54996">
        <w:tc>
          <w:tcPr>
            <w:tcW w:w="2263" w:type="dxa"/>
          </w:tcPr>
          <w:p w14:paraId="4B0BD088" w14:textId="41DA01FA" w:rsidR="004A5199" w:rsidRPr="004A5199" w:rsidRDefault="004A5199" w:rsidP="004A5199">
            <w:r w:rsidRPr="004A5199">
              <w:rPr>
                <w:rFonts w:hint="eastAsia"/>
              </w:rPr>
              <w:t>数据库名称</w:t>
            </w:r>
            <w:r>
              <w:rPr>
                <w:rFonts w:hint="eastAsia"/>
              </w:rPr>
              <w:t>英文版</w:t>
            </w:r>
          </w:p>
        </w:tc>
        <w:tc>
          <w:tcPr>
            <w:tcW w:w="6033" w:type="dxa"/>
          </w:tcPr>
          <w:p w14:paraId="1F4BC6AD" w14:textId="2291A311" w:rsidR="004A5199" w:rsidRPr="004A5199" w:rsidRDefault="00145E4F" w:rsidP="004A5199">
            <w:pPr>
              <w:rPr>
                <w:rFonts w:hint="eastAsia"/>
              </w:rPr>
            </w:pPr>
            <w:r>
              <w:rPr>
                <w:rFonts w:hint="eastAsia"/>
              </w:rPr>
              <w:t xml:space="preserve">Emerald </w:t>
            </w:r>
            <w:proofErr w:type="spellStart"/>
            <w:r>
              <w:rPr>
                <w:rFonts w:hint="eastAsia"/>
              </w:rPr>
              <w:t>eJournal</w:t>
            </w:r>
            <w:r w:rsidR="008758C0">
              <w:rPr>
                <w:rFonts w:hint="eastAsia"/>
              </w:rPr>
              <w:t>s</w:t>
            </w:r>
            <w:proofErr w:type="spellEnd"/>
            <w:r>
              <w:rPr>
                <w:rFonts w:hint="eastAsia"/>
              </w:rPr>
              <w:t xml:space="preserve"> </w:t>
            </w:r>
            <w:r w:rsidR="008758C0" w:rsidRPr="008758C0">
              <w:t>Premier</w:t>
            </w:r>
          </w:p>
        </w:tc>
      </w:tr>
      <w:tr w:rsidR="004A5199" w:rsidRPr="004A5199" w14:paraId="77C00684" w14:textId="77777777" w:rsidTr="00A54996">
        <w:tc>
          <w:tcPr>
            <w:tcW w:w="2263" w:type="dxa"/>
          </w:tcPr>
          <w:p w14:paraId="47F91F5C" w14:textId="481387CE" w:rsidR="004A5199" w:rsidRPr="004A5199" w:rsidRDefault="004A5199" w:rsidP="004A5199">
            <w:r w:rsidRPr="004A5199">
              <w:rPr>
                <w:rFonts w:hint="eastAsia"/>
              </w:rPr>
              <w:t>介绍正文</w:t>
            </w:r>
          </w:p>
        </w:tc>
        <w:tc>
          <w:tcPr>
            <w:tcW w:w="6033" w:type="dxa"/>
          </w:tcPr>
          <w:p w14:paraId="3B34E849" w14:textId="5AB5431C" w:rsidR="004A5199" w:rsidRPr="004A5199" w:rsidRDefault="004A5199" w:rsidP="004A5199">
            <w:pPr>
              <w:rPr>
                <w:rFonts w:hint="eastAsia"/>
              </w:rPr>
            </w:pPr>
            <w:commentRangeStart w:id="0"/>
            <w:r>
              <w:rPr>
                <w:rFonts w:hint="eastAsia"/>
              </w:rPr>
              <w:t>【正文】</w:t>
            </w:r>
            <w:commentRangeEnd w:id="0"/>
            <w:r w:rsidR="00A54996">
              <w:rPr>
                <w:rStyle w:val="CommentReference"/>
              </w:rPr>
              <w:commentReference w:id="0"/>
            </w:r>
            <w:r w:rsidR="00EF3371">
              <w:rPr>
                <w:rFonts w:hint="eastAsia"/>
              </w:rPr>
              <w:t>Emerald出版社成立于1967年，总部位于英国，出版300+种学术期刊、近5000册科研图书与超过</w:t>
            </w:r>
            <w:r w:rsidR="00C219EA">
              <w:rPr>
                <w:rFonts w:hint="eastAsia"/>
              </w:rPr>
              <w:t>3000篇教学案例，拥有全球TOP200大学的</w:t>
            </w:r>
            <w:r w:rsidR="001C7E36">
              <w:rPr>
                <w:rFonts w:hint="eastAsia"/>
              </w:rPr>
              <w:t>近30000名专家学者组成的庞大作者群和编辑团队。100%的世界百强商学院和60%的世界500强企业订购Emerald资源。</w:t>
            </w:r>
          </w:p>
        </w:tc>
      </w:tr>
      <w:tr w:rsidR="004A5199" w:rsidRPr="004A5199" w14:paraId="703C67D8" w14:textId="77777777" w:rsidTr="00A54996">
        <w:tc>
          <w:tcPr>
            <w:tcW w:w="2263" w:type="dxa"/>
          </w:tcPr>
          <w:p w14:paraId="345B1BA0" w14:textId="127ABA9D" w:rsidR="004A5199" w:rsidRPr="004A5199" w:rsidRDefault="004A5199" w:rsidP="004A5199">
            <w:r>
              <w:rPr>
                <w:rFonts w:hint="eastAsia"/>
              </w:rPr>
              <w:t>介绍正文英文版</w:t>
            </w:r>
          </w:p>
        </w:tc>
        <w:tc>
          <w:tcPr>
            <w:tcW w:w="6033" w:type="dxa"/>
          </w:tcPr>
          <w:p w14:paraId="263F94CE" w14:textId="46CEAB97" w:rsidR="004A5199" w:rsidRDefault="004A5199" w:rsidP="004A5199">
            <w:r>
              <w:rPr>
                <w:rFonts w:hint="eastAsia"/>
              </w:rPr>
              <w:t>【正文】</w:t>
            </w:r>
            <w:r w:rsidR="001C7E36" w:rsidRPr="001C7E36">
              <w:t>Emerald Publishing was established in 1967 and is headquartered in the United Kingdom. It publishes over 300 academic journals, nearly 5,000 scholarly books, and more than 3,000 teaching cases. The publisher boasts a vast network of nearly 30,000 expert authors and editorial team members from the world's top 200 universities. Its resources are subscribed to by 100% of the world's top 100 business schools and 60% of the Fortune Global 500 companies.</w:t>
            </w:r>
          </w:p>
        </w:tc>
      </w:tr>
      <w:tr w:rsidR="004A5199" w:rsidRPr="004A5199" w14:paraId="23FFF75D" w14:textId="77777777" w:rsidTr="00A54996">
        <w:tc>
          <w:tcPr>
            <w:tcW w:w="2263" w:type="dxa"/>
          </w:tcPr>
          <w:p w14:paraId="1CC6F988" w14:textId="39DC74D8" w:rsidR="004A5199" w:rsidRPr="004A5199" w:rsidRDefault="004A5199" w:rsidP="004A5199">
            <w:commentRangeStart w:id="1"/>
            <w:r w:rsidRPr="004A5199">
              <w:rPr>
                <w:rFonts w:hint="eastAsia"/>
              </w:rPr>
              <w:t>按学科分类</w:t>
            </w:r>
            <w:commentRangeEnd w:id="1"/>
            <w:r>
              <w:rPr>
                <w:rStyle w:val="CommentReference"/>
              </w:rPr>
              <w:commentReference w:id="1"/>
            </w:r>
          </w:p>
        </w:tc>
        <w:tc>
          <w:tcPr>
            <w:tcW w:w="6033" w:type="dxa"/>
          </w:tcPr>
          <w:p w14:paraId="0BE52016" w14:textId="317DA09B" w:rsidR="001C7E36" w:rsidRDefault="001C7E36" w:rsidP="004A5199">
            <w:r>
              <w:rPr>
                <w:rFonts w:hint="eastAsia"/>
              </w:rPr>
              <w:t>已有：综合、材料、数学与统计、化学、计算机/数据科学、工程、电子电气、管理</w:t>
            </w:r>
            <w:r w:rsidR="008758C0">
              <w:rPr>
                <w:rFonts w:hint="eastAsia"/>
              </w:rPr>
              <w:t>。</w:t>
            </w:r>
          </w:p>
          <w:p w14:paraId="185F8863" w14:textId="3B872C95" w:rsidR="004A5199" w:rsidRPr="004A5199" w:rsidRDefault="001C7E36" w:rsidP="004A5199">
            <w:pPr>
              <w:rPr>
                <w:rFonts w:hint="eastAsia"/>
              </w:rPr>
            </w:pPr>
            <w:r>
              <w:rPr>
                <w:rFonts w:hint="eastAsia"/>
              </w:rPr>
              <w:t>新增：土木工程、</w:t>
            </w:r>
            <w:r w:rsidR="00172925">
              <w:rPr>
                <w:rFonts w:hint="eastAsia"/>
              </w:rPr>
              <w:t>自动化和控制系统、机械/结构工程、工业制造、航空航天工程、信息安全与网络、智能无人系统、颜料与树脂技术、润滑与摩擦学、智慧城市、</w:t>
            </w:r>
            <w:r w:rsidR="008758C0" w:rsidRPr="008758C0">
              <w:rPr>
                <w:rFonts w:hint="eastAsia"/>
              </w:rPr>
              <w:t>会计</w:t>
            </w:r>
            <w:r w:rsidR="008758C0">
              <w:rPr>
                <w:rFonts w:hint="eastAsia"/>
              </w:rPr>
              <w:t>、</w:t>
            </w:r>
            <w:r w:rsidR="008758C0" w:rsidRPr="008758C0">
              <w:rPr>
                <w:rFonts w:hint="eastAsia"/>
              </w:rPr>
              <w:t>商业</w:t>
            </w:r>
            <w:r w:rsidR="008758C0">
              <w:rPr>
                <w:rFonts w:hint="eastAsia"/>
              </w:rPr>
              <w:t>、</w:t>
            </w:r>
            <w:r w:rsidR="008758C0" w:rsidRPr="008758C0">
              <w:rPr>
                <w:rFonts w:hint="eastAsia"/>
              </w:rPr>
              <w:t>经济学</w:t>
            </w:r>
            <w:r w:rsidR="008758C0">
              <w:rPr>
                <w:rFonts w:hint="eastAsia"/>
              </w:rPr>
              <w:t>、</w:t>
            </w:r>
            <w:r w:rsidR="008758C0" w:rsidRPr="008758C0">
              <w:rPr>
                <w:rFonts w:hint="eastAsia"/>
              </w:rPr>
              <w:t>教育</w:t>
            </w:r>
            <w:r w:rsidR="008758C0">
              <w:rPr>
                <w:rFonts w:hint="eastAsia"/>
              </w:rPr>
              <w:t>、</w:t>
            </w:r>
            <w:r w:rsidR="008758C0" w:rsidRPr="008758C0">
              <w:rPr>
                <w:rFonts w:hint="eastAsia"/>
              </w:rPr>
              <w:t>金融</w:t>
            </w:r>
            <w:r w:rsidR="008758C0">
              <w:rPr>
                <w:rFonts w:hint="eastAsia"/>
              </w:rPr>
              <w:t>、</w:t>
            </w:r>
            <w:r w:rsidR="008758C0" w:rsidRPr="008758C0">
              <w:rPr>
                <w:rFonts w:hint="eastAsia"/>
              </w:rPr>
              <w:t>健康和社会护理</w:t>
            </w:r>
            <w:r w:rsidR="008758C0">
              <w:rPr>
                <w:rFonts w:hint="eastAsia"/>
              </w:rPr>
              <w:t>、</w:t>
            </w:r>
            <w:r w:rsidR="008758C0" w:rsidRPr="008758C0">
              <w:rPr>
                <w:rFonts w:hint="eastAsia"/>
              </w:rPr>
              <w:t>人力资源</w:t>
            </w:r>
            <w:r w:rsidR="008758C0">
              <w:rPr>
                <w:rFonts w:hint="eastAsia"/>
              </w:rPr>
              <w:t>、</w:t>
            </w:r>
            <w:r w:rsidR="008758C0" w:rsidRPr="008758C0">
              <w:rPr>
                <w:rFonts w:hint="eastAsia"/>
              </w:rPr>
              <w:t>信息与知识管理</w:t>
            </w:r>
            <w:r w:rsidR="008758C0">
              <w:rPr>
                <w:rFonts w:hint="eastAsia"/>
              </w:rPr>
              <w:t>、</w:t>
            </w:r>
            <w:r w:rsidR="008758C0" w:rsidRPr="008758C0">
              <w:rPr>
                <w:rFonts w:hint="eastAsia"/>
              </w:rPr>
              <w:t>学习与组织研究</w:t>
            </w:r>
            <w:r w:rsidR="008758C0">
              <w:rPr>
                <w:rFonts w:hint="eastAsia"/>
              </w:rPr>
              <w:t>、</w:t>
            </w:r>
            <w:r w:rsidR="008758C0" w:rsidRPr="008758C0">
              <w:rPr>
                <w:rFonts w:hint="eastAsia"/>
              </w:rPr>
              <w:t>市场营销</w:t>
            </w:r>
            <w:r w:rsidR="008758C0">
              <w:rPr>
                <w:rFonts w:hint="eastAsia"/>
              </w:rPr>
              <w:t>、</w:t>
            </w:r>
            <w:r w:rsidR="008758C0" w:rsidRPr="008758C0">
              <w:rPr>
                <w:rFonts w:hint="eastAsia"/>
              </w:rPr>
              <w:t>运营和物流</w:t>
            </w:r>
            <w:r w:rsidR="008758C0">
              <w:rPr>
                <w:rFonts w:hint="eastAsia"/>
              </w:rPr>
              <w:t>、房地产</w:t>
            </w:r>
            <w:r w:rsidR="008758C0" w:rsidRPr="008758C0">
              <w:rPr>
                <w:rFonts w:hint="eastAsia"/>
              </w:rPr>
              <w:t>管理与建筑环境</w:t>
            </w:r>
            <w:r w:rsidR="008758C0">
              <w:rPr>
                <w:rFonts w:hint="eastAsia"/>
              </w:rPr>
              <w:t>、</w:t>
            </w:r>
            <w:r w:rsidR="008758C0" w:rsidRPr="008758C0">
              <w:rPr>
                <w:rFonts w:hint="eastAsia"/>
              </w:rPr>
              <w:t>公共政策和环境管理</w:t>
            </w:r>
            <w:r w:rsidR="008758C0">
              <w:rPr>
                <w:rFonts w:hint="eastAsia"/>
              </w:rPr>
              <w:t>、</w:t>
            </w:r>
            <w:r w:rsidR="008758C0" w:rsidRPr="008758C0">
              <w:rPr>
                <w:rFonts w:hint="eastAsia"/>
              </w:rPr>
              <w:t>战略</w:t>
            </w:r>
            <w:r w:rsidR="008758C0">
              <w:rPr>
                <w:rFonts w:hint="eastAsia"/>
              </w:rPr>
              <w:t>、</w:t>
            </w:r>
            <w:r w:rsidR="008758C0" w:rsidRPr="008758C0">
              <w:rPr>
                <w:rFonts w:hint="eastAsia"/>
              </w:rPr>
              <w:t>旅游与酒店</w:t>
            </w:r>
            <w:r w:rsidR="008758C0">
              <w:rPr>
                <w:rFonts w:hint="eastAsia"/>
              </w:rPr>
              <w:t>管理等。</w:t>
            </w:r>
          </w:p>
        </w:tc>
      </w:tr>
      <w:tr w:rsidR="004A5199" w:rsidRPr="004A5199" w14:paraId="4F7CFAD3" w14:textId="77777777" w:rsidTr="00A54996">
        <w:tc>
          <w:tcPr>
            <w:tcW w:w="2263" w:type="dxa"/>
          </w:tcPr>
          <w:p w14:paraId="2DC16382" w14:textId="2069B2F8" w:rsidR="004A5199" w:rsidRPr="004A5199" w:rsidRDefault="004A5199" w:rsidP="004A5199">
            <w:commentRangeStart w:id="2"/>
            <w:r w:rsidRPr="004A5199">
              <w:rPr>
                <w:rFonts w:hint="eastAsia"/>
              </w:rPr>
              <w:t>按类型分类</w:t>
            </w:r>
            <w:commentRangeEnd w:id="2"/>
            <w:r>
              <w:rPr>
                <w:rStyle w:val="CommentReference"/>
              </w:rPr>
              <w:commentReference w:id="2"/>
            </w:r>
          </w:p>
        </w:tc>
        <w:tc>
          <w:tcPr>
            <w:tcW w:w="6033" w:type="dxa"/>
          </w:tcPr>
          <w:p w14:paraId="6F1338F5" w14:textId="68F85E3C" w:rsidR="004A5199" w:rsidRPr="004A5199" w:rsidRDefault="001C7E36" w:rsidP="004A5199">
            <w:pPr>
              <w:rPr>
                <w:rFonts w:hint="eastAsia"/>
              </w:rPr>
            </w:pPr>
            <w:r>
              <w:rPr>
                <w:rFonts w:hint="eastAsia"/>
              </w:rPr>
              <w:t>电子期刊、英文、全文</w:t>
            </w:r>
          </w:p>
        </w:tc>
      </w:tr>
    </w:tbl>
    <w:p w14:paraId="588C4C34" w14:textId="08BD9FEA" w:rsidR="00A24694" w:rsidRPr="00A24694" w:rsidRDefault="00A24694" w:rsidP="004A5199">
      <w:pPr>
        <w:rPr>
          <w:color w:val="FF0000"/>
        </w:rPr>
      </w:pPr>
      <w:r w:rsidRPr="00A24694">
        <w:rPr>
          <w:rFonts w:hint="eastAsia"/>
          <w:color w:val="FF0000"/>
        </w:rPr>
        <w:t>如有产品文档、用户指南、操作手册等资料，作为附件上传</w:t>
      </w:r>
      <w:r>
        <w:rPr>
          <w:rFonts w:hint="eastAsia"/>
          <w:color w:val="FF0000"/>
        </w:rPr>
        <w:t>。</w:t>
      </w:r>
    </w:p>
    <w:p w14:paraId="255353AB" w14:textId="77777777" w:rsidR="00A24694" w:rsidRDefault="00A24694" w:rsidP="004A5199">
      <w:pPr>
        <w:rPr>
          <w:rFonts w:hint="eastAsia"/>
        </w:rPr>
      </w:pPr>
    </w:p>
    <w:p w14:paraId="1587602C" w14:textId="08830494" w:rsidR="008A4D82" w:rsidRPr="00A54996" w:rsidRDefault="008A4D82" w:rsidP="004A5199">
      <w:r>
        <w:rPr>
          <w:rFonts w:hint="eastAsia"/>
        </w:rPr>
        <w:t>图书馆网站已有的数据库介绍示例：</w:t>
      </w:r>
      <w:hyperlink r:id="rId9" w:history="1">
        <w:r>
          <w:rPr>
            <w:rStyle w:val="Hyperlink"/>
          </w:rPr>
          <w:t>https://lib.cityu-dg</w:t>
        </w:r>
        <w:r>
          <w:rPr>
            <w:rStyle w:val="Hyperlink"/>
          </w:rPr>
          <w:t>.</w:t>
        </w:r>
        <w:r>
          <w:rPr>
            <w:rStyle w:val="Hyperlink"/>
          </w:rPr>
          <w:t>edu.cn/database/all</w:t>
        </w:r>
      </w:hyperlink>
    </w:p>
    <w:sectPr w:rsidR="008A4D82" w:rsidRPr="00A5499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iao Hairu 廖海如" w:date="2024-11-19T23:29:00Z" w:initials="L廖">
    <w:p w14:paraId="75A33566" w14:textId="1E6C17C2" w:rsidR="00A54996" w:rsidRDefault="00A54996" w:rsidP="00A54996">
      <w:pPr>
        <w:pStyle w:val="CommentText"/>
      </w:pPr>
      <w:r>
        <w:rPr>
          <w:rStyle w:val="CommentReference"/>
          <w:rFonts w:hint="eastAsia"/>
        </w:rPr>
        <w:annotationRef/>
      </w:r>
      <w:r>
        <w:rPr>
          <w:rFonts w:hint="eastAsia"/>
        </w:rPr>
        <w:t>三四百字的文本可能是观感比较好的，避免文本太长以致重点不突出，或太短以致无法传达重要信息</w:t>
      </w:r>
    </w:p>
  </w:comment>
  <w:comment w:id="1" w:author="Liao Hairu 廖海如" w:date="2024-11-19T23:21:00Z" w:initials="L廖">
    <w:p w14:paraId="4E89183D" w14:textId="77777777" w:rsidR="00A24694" w:rsidRDefault="004A5199" w:rsidP="00A24694">
      <w:pPr>
        <w:pStyle w:val="CommentText"/>
      </w:pPr>
      <w:r>
        <w:rPr>
          <w:rStyle w:val="CommentReference"/>
          <w:rFonts w:hint="eastAsia"/>
        </w:rPr>
        <w:annotationRef/>
      </w:r>
      <w:r w:rsidR="00A24694">
        <w:rPr>
          <w:rFonts w:hint="eastAsia"/>
        </w:rPr>
        <w:t>推荐的学科分类，包括但不限于网站上已有的综合、材料、数学与统计、物理等等，可多选，可新增</w:t>
      </w:r>
    </w:p>
  </w:comment>
  <w:comment w:id="2" w:author="Liao Hairu 廖海如" w:date="2024-11-19T23:22:00Z" w:initials="L廖">
    <w:p w14:paraId="120388C5" w14:textId="759F5094" w:rsidR="004A5199" w:rsidRDefault="004A5199" w:rsidP="004A5199">
      <w:pPr>
        <w:pStyle w:val="CommentText"/>
      </w:pPr>
      <w:r>
        <w:rPr>
          <w:rStyle w:val="CommentReference"/>
          <w:rFonts w:hint="eastAsia"/>
        </w:rPr>
        <w:annotationRef/>
      </w:r>
      <w:r>
        <w:rPr>
          <w:rFonts w:hint="eastAsia"/>
        </w:rPr>
        <w:t>包括但不限于网站上已有的文摘索引、图书、期刊等等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A33566" w15:done="0"/>
  <w15:commentEx w15:paraId="4E89183D" w15:done="0"/>
  <w15:commentEx w15:paraId="120388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DC1B57" w16cex:dateUtc="2024-11-19T15:29:00Z"/>
  <w16cex:commentExtensible w16cex:durableId="1DA2386E" w16cex:dateUtc="2024-11-19T15:21:00Z"/>
  <w16cex:commentExtensible w16cex:durableId="560A1A34" w16cex:dateUtc="2024-11-19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A33566" w16cid:durableId="6BDC1B57"/>
  <w16cid:commentId w16cid:paraId="4E89183D" w16cid:durableId="1DA2386E"/>
  <w16cid:commentId w16cid:paraId="120388C5" w16cid:durableId="560A1A3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ao Hairu 廖海如">
    <w15:presenceInfo w15:providerId="AD" w15:userId="S::hairu.liao@cityu-dg.edu.cn::1ae30106-2129-4254-b079-6a2de0b2e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199"/>
    <w:rsid w:val="00145E4F"/>
    <w:rsid w:val="00172925"/>
    <w:rsid w:val="0018355C"/>
    <w:rsid w:val="001C7E36"/>
    <w:rsid w:val="002F0848"/>
    <w:rsid w:val="00492E23"/>
    <w:rsid w:val="004A5199"/>
    <w:rsid w:val="00743AFF"/>
    <w:rsid w:val="007F1AA1"/>
    <w:rsid w:val="008758C0"/>
    <w:rsid w:val="008A4D82"/>
    <w:rsid w:val="00A24694"/>
    <w:rsid w:val="00A54996"/>
    <w:rsid w:val="00A85854"/>
    <w:rsid w:val="00B21D4D"/>
    <w:rsid w:val="00C219EA"/>
    <w:rsid w:val="00E75383"/>
    <w:rsid w:val="00EF3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2F2C"/>
  <w15:chartTrackingRefBased/>
  <w15:docId w15:val="{BB48160F-0377-40B8-85D1-5AE6EF9F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99"/>
    <w:pPr>
      <w:widowControl w:val="0"/>
    </w:pPr>
  </w:style>
  <w:style w:type="paragraph" w:styleId="Heading1">
    <w:name w:val="heading 1"/>
    <w:basedOn w:val="Normal"/>
    <w:next w:val="Normal"/>
    <w:link w:val="Heading1Char"/>
    <w:uiPriority w:val="9"/>
    <w:qFormat/>
    <w:rsid w:val="004A519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4A519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4A519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4A5199"/>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4A5199"/>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4A5199"/>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4A5199"/>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4A5199"/>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4A5199"/>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199"/>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4A5199"/>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4A5199"/>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4A5199"/>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4A5199"/>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4A5199"/>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4A5199"/>
    <w:rPr>
      <w:rFonts w:cstheme="majorBidi"/>
      <w:b/>
      <w:bCs/>
      <w:color w:val="595959" w:themeColor="text1" w:themeTint="A6"/>
    </w:rPr>
  </w:style>
  <w:style w:type="character" w:customStyle="1" w:styleId="Heading8Char">
    <w:name w:val="Heading 8 Char"/>
    <w:basedOn w:val="DefaultParagraphFont"/>
    <w:link w:val="Heading8"/>
    <w:uiPriority w:val="9"/>
    <w:semiHidden/>
    <w:rsid w:val="004A5199"/>
    <w:rPr>
      <w:rFonts w:cstheme="majorBidi"/>
      <w:color w:val="595959" w:themeColor="text1" w:themeTint="A6"/>
    </w:rPr>
  </w:style>
  <w:style w:type="character" w:customStyle="1" w:styleId="Heading9Char">
    <w:name w:val="Heading 9 Char"/>
    <w:basedOn w:val="DefaultParagraphFont"/>
    <w:link w:val="Heading9"/>
    <w:uiPriority w:val="9"/>
    <w:semiHidden/>
    <w:rsid w:val="004A5199"/>
    <w:rPr>
      <w:rFonts w:eastAsiaTheme="majorEastAsia" w:cstheme="majorBidi"/>
      <w:color w:val="595959" w:themeColor="text1" w:themeTint="A6"/>
    </w:rPr>
  </w:style>
  <w:style w:type="paragraph" w:styleId="Title">
    <w:name w:val="Title"/>
    <w:basedOn w:val="Normal"/>
    <w:next w:val="Normal"/>
    <w:link w:val="TitleChar"/>
    <w:uiPriority w:val="10"/>
    <w:qFormat/>
    <w:rsid w:val="004A5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1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199"/>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4A5199"/>
    <w:pPr>
      <w:spacing w:before="160"/>
      <w:jc w:val="center"/>
    </w:pPr>
    <w:rPr>
      <w:i/>
      <w:iCs/>
      <w:color w:val="404040" w:themeColor="text1" w:themeTint="BF"/>
    </w:rPr>
  </w:style>
  <w:style w:type="character" w:customStyle="1" w:styleId="QuoteChar">
    <w:name w:val="Quote Char"/>
    <w:basedOn w:val="DefaultParagraphFont"/>
    <w:link w:val="Quote"/>
    <w:uiPriority w:val="29"/>
    <w:rsid w:val="004A5199"/>
    <w:rPr>
      <w:i/>
      <w:iCs/>
      <w:color w:val="404040" w:themeColor="text1" w:themeTint="BF"/>
    </w:rPr>
  </w:style>
  <w:style w:type="paragraph" w:styleId="ListParagraph">
    <w:name w:val="List Paragraph"/>
    <w:basedOn w:val="Normal"/>
    <w:uiPriority w:val="34"/>
    <w:qFormat/>
    <w:rsid w:val="004A5199"/>
    <w:pPr>
      <w:ind w:left="720"/>
      <w:contextualSpacing/>
    </w:pPr>
  </w:style>
  <w:style w:type="character" w:styleId="IntenseEmphasis">
    <w:name w:val="Intense Emphasis"/>
    <w:basedOn w:val="DefaultParagraphFont"/>
    <w:uiPriority w:val="21"/>
    <w:qFormat/>
    <w:rsid w:val="004A5199"/>
    <w:rPr>
      <w:i/>
      <w:iCs/>
      <w:color w:val="0F4761" w:themeColor="accent1" w:themeShade="BF"/>
    </w:rPr>
  </w:style>
  <w:style w:type="paragraph" w:styleId="IntenseQuote">
    <w:name w:val="Intense Quote"/>
    <w:basedOn w:val="Normal"/>
    <w:next w:val="Normal"/>
    <w:link w:val="IntenseQuoteChar"/>
    <w:uiPriority w:val="30"/>
    <w:qFormat/>
    <w:rsid w:val="004A51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199"/>
    <w:rPr>
      <w:i/>
      <w:iCs/>
      <w:color w:val="0F4761" w:themeColor="accent1" w:themeShade="BF"/>
    </w:rPr>
  </w:style>
  <w:style w:type="character" w:styleId="IntenseReference">
    <w:name w:val="Intense Reference"/>
    <w:basedOn w:val="DefaultParagraphFont"/>
    <w:uiPriority w:val="32"/>
    <w:qFormat/>
    <w:rsid w:val="004A5199"/>
    <w:rPr>
      <w:b/>
      <w:bCs/>
      <w:smallCaps/>
      <w:color w:val="0F4761" w:themeColor="accent1" w:themeShade="BF"/>
      <w:spacing w:val="5"/>
    </w:rPr>
  </w:style>
  <w:style w:type="table" w:styleId="TableGrid">
    <w:name w:val="Table Grid"/>
    <w:basedOn w:val="TableNormal"/>
    <w:uiPriority w:val="39"/>
    <w:rsid w:val="004A5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5199"/>
    <w:rPr>
      <w:sz w:val="21"/>
      <w:szCs w:val="21"/>
    </w:rPr>
  </w:style>
  <w:style w:type="paragraph" w:styleId="CommentText">
    <w:name w:val="annotation text"/>
    <w:basedOn w:val="Normal"/>
    <w:link w:val="CommentTextChar"/>
    <w:uiPriority w:val="99"/>
    <w:unhideWhenUsed/>
    <w:rsid w:val="004A5199"/>
  </w:style>
  <w:style w:type="character" w:customStyle="1" w:styleId="CommentTextChar">
    <w:name w:val="Comment Text Char"/>
    <w:basedOn w:val="DefaultParagraphFont"/>
    <w:link w:val="CommentText"/>
    <w:uiPriority w:val="99"/>
    <w:rsid w:val="004A5199"/>
  </w:style>
  <w:style w:type="paragraph" w:styleId="CommentSubject">
    <w:name w:val="annotation subject"/>
    <w:basedOn w:val="CommentText"/>
    <w:next w:val="CommentText"/>
    <w:link w:val="CommentSubjectChar"/>
    <w:uiPriority w:val="99"/>
    <w:semiHidden/>
    <w:unhideWhenUsed/>
    <w:rsid w:val="004A5199"/>
    <w:rPr>
      <w:b/>
      <w:bCs/>
    </w:rPr>
  </w:style>
  <w:style w:type="character" w:customStyle="1" w:styleId="CommentSubjectChar">
    <w:name w:val="Comment Subject Char"/>
    <w:basedOn w:val="CommentTextChar"/>
    <w:link w:val="CommentSubject"/>
    <w:uiPriority w:val="99"/>
    <w:semiHidden/>
    <w:rsid w:val="004A5199"/>
    <w:rPr>
      <w:b/>
      <w:bCs/>
    </w:rPr>
  </w:style>
  <w:style w:type="character" w:styleId="Hyperlink">
    <w:name w:val="Hyperlink"/>
    <w:basedOn w:val="DefaultParagraphFont"/>
    <w:uiPriority w:val="99"/>
    <w:unhideWhenUsed/>
    <w:rsid w:val="008A4D82"/>
    <w:rPr>
      <w:color w:val="467886" w:themeColor="hyperlink"/>
      <w:u w:val="single"/>
    </w:rPr>
  </w:style>
  <w:style w:type="character" w:styleId="UnresolvedMention">
    <w:name w:val="Unresolved Mention"/>
    <w:basedOn w:val="DefaultParagraphFont"/>
    <w:uiPriority w:val="99"/>
    <w:semiHidden/>
    <w:unhideWhenUsed/>
    <w:rsid w:val="008A4D82"/>
    <w:rPr>
      <w:color w:val="605E5C"/>
      <w:shd w:val="clear" w:color="auto" w:fill="E1DFDD"/>
    </w:rPr>
  </w:style>
  <w:style w:type="character" w:styleId="FollowedHyperlink">
    <w:name w:val="FollowedHyperlink"/>
    <w:basedOn w:val="DefaultParagraphFont"/>
    <w:uiPriority w:val="99"/>
    <w:semiHidden/>
    <w:unhideWhenUsed/>
    <w:rsid w:val="001C7E3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021992">
      <w:bodyDiv w:val="1"/>
      <w:marLeft w:val="0"/>
      <w:marRight w:val="0"/>
      <w:marTop w:val="0"/>
      <w:marBottom w:val="0"/>
      <w:divBdr>
        <w:top w:val="none" w:sz="0" w:space="0" w:color="auto"/>
        <w:left w:val="none" w:sz="0" w:space="0" w:color="auto"/>
        <w:bottom w:val="none" w:sz="0" w:space="0" w:color="auto"/>
        <w:right w:val="none" w:sz="0" w:space="0" w:color="auto"/>
      </w:divBdr>
    </w:div>
    <w:div w:id="515191719">
      <w:bodyDiv w:val="1"/>
      <w:marLeft w:val="0"/>
      <w:marRight w:val="0"/>
      <w:marTop w:val="0"/>
      <w:marBottom w:val="0"/>
      <w:divBdr>
        <w:top w:val="none" w:sz="0" w:space="0" w:color="auto"/>
        <w:left w:val="none" w:sz="0" w:space="0" w:color="auto"/>
        <w:bottom w:val="none" w:sz="0" w:space="0" w:color="auto"/>
        <w:right w:val="none" w:sz="0" w:space="0" w:color="auto"/>
      </w:divBdr>
    </w:div>
    <w:div w:id="812405646">
      <w:bodyDiv w:val="1"/>
      <w:marLeft w:val="0"/>
      <w:marRight w:val="0"/>
      <w:marTop w:val="0"/>
      <w:marBottom w:val="0"/>
      <w:divBdr>
        <w:top w:val="none" w:sz="0" w:space="0" w:color="auto"/>
        <w:left w:val="none" w:sz="0" w:space="0" w:color="auto"/>
        <w:bottom w:val="none" w:sz="0" w:space="0" w:color="auto"/>
        <w:right w:val="none" w:sz="0" w:space="0" w:color="auto"/>
      </w:divBdr>
    </w:div>
    <w:div w:id="96600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hyperlink" Target="https://www.emerald.com/insight/" TargetMode="External"/><Relationship Id="rId9" Type="http://schemas.openxmlformats.org/officeDocument/2006/relationships/hyperlink" Target="https://lib.cityu-dg.edu.cn/database/al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 Hairu 廖海如</dc:creator>
  <cp:keywords/>
  <dc:description/>
  <cp:lastModifiedBy>Nigel Su</cp:lastModifiedBy>
  <cp:revision>2</cp:revision>
  <dcterms:created xsi:type="dcterms:W3CDTF">2025-03-07T04:29:00Z</dcterms:created>
  <dcterms:modified xsi:type="dcterms:W3CDTF">2025-03-07T04:29:00Z</dcterms:modified>
</cp:coreProperties>
</file>